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6C" w:rsidRDefault="000A106C">
      <w:pPr>
        <w:pStyle w:val="ConsPlusNormal"/>
        <w:jc w:val="right"/>
        <w:outlineLvl w:val="0"/>
      </w:pPr>
      <w:bookmarkStart w:id="0" w:name="_GoBack"/>
      <w:bookmarkEnd w:id="0"/>
      <w:r>
        <w:t xml:space="preserve">Приложение N </w:t>
      </w:r>
      <w:r w:rsidR="00C47788">
        <w:t>2</w:t>
      </w:r>
    </w:p>
    <w:p w:rsidR="000A106C" w:rsidRDefault="000A106C">
      <w:pPr>
        <w:pStyle w:val="ConsPlusNormal"/>
        <w:jc w:val="right"/>
      </w:pPr>
      <w:r>
        <w:t>к договору о подключении</w:t>
      </w:r>
    </w:p>
    <w:p w:rsidR="000A106C" w:rsidRDefault="000A106C">
      <w:pPr>
        <w:pStyle w:val="ConsPlusNormal"/>
        <w:jc w:val="right"/>
      </w:pPr>
      <w:r>
        <w:t>(технологическом присоединении)</w:t>
      </w:r>
    </w:p>
    <w:p w:rsidR="000A106C" w:rsidRDefault="000A106C">
      <w:pPr>
        <w:pStyle w:val="ConsPlusNormal"/>
        <w:jc w:val="right"/>
      </w:pPr>
      <w:r>
        <w:t>объектов капитального строительства</w:t>
      </w:r>
    </w:p>
    <w:p w:rsidR="000A106C" w:rsidRDefault="000A106C">
      <w:pPr>
        <w:pStyle w:val="ConsPlusNormal"/>
        <w:jc w:val="right"/>
      </w:pPr>
      <w:r>
        <w:t>к сети газораспределения</w:t>
      </w:r>
    </w:p>
    <w:p w:rsidR="000A106C" w:rsidRPr="000A106C" w:rsidRDefault="000A106C" w:rsidP="000A106C">
      <w:pPr>
        <w:pStyle w:val="ConsPlusNormal"/>
        <w:jc w:val="center"/>
        <w:rPr>
          <w:sz w:val="26"/>
          <w:szCs w:val="26"/>
        </w:rPr>
      </w:pPr>
    </w:p>
    <w:p w:rsidR="000A106C" w:rsidRPr="000A106C" w:rsidRDefault="000A106C" w:rsidP="000A106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06C">
        <w:rPr>
          <w:rFonts w:ascii="Times New Roman" w:hAnsi="Times New Roman" w:cs="Times New Roman"/>
          <w:b/>
          <w:sz w:val="26"/>
          <w:szCs w:val="26"/>
        </w:rPr>
        <w:t>Предварительный расчет размера платы за подключение</w:t>
      </w:r>
    </w:p>
    <w:p w:rsidR="000A106C" w:rsidRDefault="000A106C" w:rsidP="000A106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06C">
        <w:rPr>
          <w:rFonts w:ascii="Times New Roman" w:hAnsi="Times New Roman" w:cs="Times New Roman"/>
          <w:b/>
          <w:sz w:val="26"/>
          <w:szCs w:val="26"/>
        </w:rPr>
        <w:t>(технологическое присоединение)</w:t>
      </w:r>
      <w:r w:rsidR="00C47788">
        <w:rPr>
          <w:rFonts w:ascii="Times New Roman" w:hAnsi="Times New Roman" w:cs="Times New Roman"/>
          <w:b/>
          <w:sz w:val="26"/>
          <w:szCs w:val="26"/>
        </w:rPr>
        <w:t xml:space="preserve"> газоиспользующего оборудования и объекта капитального строительства к сети газораспределения</w:t>
      </w:r>
    </w:p>
    <w:p w:rsidR="000A106C" w:rsidRPr="000A106C" w:rsidRDefault="00C47788" w:rsidP="00C4778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38B">
        <w:rPr>
          <w:rFonts w:ascii="Times New Roman" w:hAnsi="Times New Roman" w:cs="Times New Roman"/>
          <w:b/>
          <w:sz w:val="26"/>
          <w:szCs w:val="26"/>
        </w:rPr>
        <w:t>&lt;*&gt;</w:t>
      </w:r>
    </w:p>
    <w:p w:rsidR="000A106C" w:rsidRPr="000A106C" w:rsidRDefault="000A106C" w:rsidP="00C4778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06C">
        <w:rPr>
          <w:rFonts w:ascii="Times New Roman" w:hAnsi="Times New Roman" w:cs="Times New Roman"/>
          <w:sz w:val="24"/>
          <w:szCs w:val="24"/>
        </w:rPr>
        <w:t>(оформляется исполнителем)</w:t>
      </w:r>
    </w:p>
    <w:p w:rsidR="000A106C" w:rsidRPr="000A106C" w:rsidRDefault="000A106C" w:rsidP="000A10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106C" w:rsidRPr="000A106C" w:rsidRDefault="000A106C" w:rsidP="00C4778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06C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0A106C" w:rsidRPr="000A106C" w:rsidRDefault="000A106C" w:rsidP="00C4778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06C">
        <w:rPr>
          <w:rFonts w:ascii="Times New Roman" w:hAnsi="Times New Roman" w:cs="Times New Roman"/>
          <w:sz w:val="24"/>
          <w:szCs w:val="24"/>
        </w:rPr>
        <w:t>(для договора с юридическим лицом,</w:t>
      </w:r>
      <w:r w:rsidR="00C47788">
        <w:rPr>
          <w:rFonts w:ascii="Times New Roman" w:hAnsi="Times New Roman" w:cs="Times New Roman"/>
          <w:sz w:val="24"/>
          <w:szCs w:val="24"/>
        </w:rPr>
        <w:t xml:space="preserve"> </w:t>
      </w:r>
      <w:r w:rsidRPr="000A106C">
        <w:rPr>
          <w:rFonts w:ascii="Times New Roman" w:hAnsi="Times New Roman" w:cs="Times New Roman"/>
          <w:sz w:val="24"/>
          <w:szCs w:val="24"/>
        </w:rPr>
        <w:t>индивидуальным предпринимателем)</w:t>
      </w:r>
    </w:p>
    <w:p w:rsidR="000A106C" w:rsidRPr="000A106C" w:rsidRDefault="000A10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1"/>
        <w:gridCol w:w="4661"/>
      </w:tblGrid>
      <w:tr w:rsidR="000A106C" w:rsidTr="00C47788">
        <w:trPr>
          <w:trHeight w:val="264"/>
        </w:trPr>
        <w:tc>
          <w:tcPr>
            <w:tcW w:w="4661" w:type="dxa"/>
          </w:tcPr>
          <w:p w:rsidR="000A106C" w:rsidRDefault="00C47788">
            <w:pPr>
              <w:pStyle w:val="ConsPlusNormal"/>
              <w:jc w:val="both"/>
            </w:pPr>
            <w:r>
              <w:t xml:space="preserve"> </w:t>
            </w:r>
            <w:r w:rsidR="000A106C">
              <w:t>Исполнитель</w:t>
            </w:r>
          </w:p>
        </w:tc>
        <w:tc>
          <w:tcPr>
            <w:tcW w:w="4661" w:type="dxa"/>
          </w:tcPr>
          <w:p w:rsidR="000A106C" w:rsidRDefault="000A106C">
            <w:pPr>
              <w:pStyle w:val="ConsPlusNormal"/>
            </w:pPr>
            <w:r>
              <w:t>Заявитель</w:t>
            </w:r>
          </w:p>
        </w:tc>
      </w:tr>
      <w:tr w:rsidR="000A106C" w:rsidTr="00C47788">
        <w:trPr>
          <w:trHeight w:val="808"/>
        </w:trPr>
        <w:tc>
          <w:tcPr>
            <w:tcW w:w="4661" w:type="dxa"/>
          </w:tcPr>
          <w:p w:rsidR="000A106C" w:rsidRDefault="00C47788" w:rsidP="000A106C">
            <w:pPr>
              <w:pStyle w:val="ConsPlusNormal"/>
            </w:pPr>
            <w:r>
              <w:t xml:space="preserve"> </w:t>
            </w:r>
            <w:r w:rsidR="0003633C">
              <w:t>Генеральный</w:t>
            </w:r>
            <w:r w:rsidR="000A106C">
              <w:t xml:space="preserve"> директор</w:t>
            </w:r>
          </w:p>
        </w:tc>
        <w:tc>
          <w:tcPr>
            <w:tcW w:w="4661" w:type="dxa"/>
          </w:tcPr>
          <w:p w:rsidR="000A106C" w:rsidRDefault="000A106C">
            <w:pPr>
              <w:pStyle w:val="ConsPlusNormal"/>
              <w:jc w:val="center"/>
            </w:pPr>
            <w:r>
              <w:t>____________________________________</w:t>
            </w:r>
          </w:p>
          <w:p w:rsidR="000A106C" w:rsidRDefault="000A106C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A106C" w:rsidTr="00C47788">
        <w:trPr>
          <w:trHeight w:val="529"/>
        </w:trPr>
        <w:tc>
          <w:tcPr>
            <w:tcW w:w="4661" w:type="dxa"/>
          </w:tcPr>
          <w:p w:rsidR="000A106C" w:rsidRDefault="000A106C">
            <w:pPr>
              <w:pStyle w:val="ConsPlusNormal"/>
              <w:jc w:val="center"/>
            </w:pPr>
            <w:r>
              <w:t>Д.Г. Назаров _________________________</w:t>
            </w:r>
          </w:p>
          <w:p w:rsidR="000A106C" w:rsidRDefault="000A106C">
            <w:pPr>
              <w:pStyle w:val="ConsPlusNormal"/>
              <w:jc w:val="center"/>
            </w:pPr>
            <w:r>
              <w:t xml:space="preserve">          (подпись)</w:t>
            </w:r>
          </w:p>
        </w:tc>
        <w:tc>
          <w:tcPr>
            <w:tcW w:w="4661" w:type="dxa"/>
          </w:tcPr>
          <w:p w:rsidR="000A106C" w:rsidRDefault="000A106C">
            <w:pPr>
              <w:pStyle w:val="ConsPlusNormal"/>
              <w:jc w:val="center"/>
            </w:pPr>
            <w:r>
              <w:t>____________________________________</w:t>
            </w:r>
          </w:p>
          <w:p w:rsidR="000A106C" w:rsidRDefault="000A106C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A106C" w:rsidTr="00C47788">
        <w:trPr>
          <w:trHeight w:val="543"/>
        </w:trPr>
        <w:tc>
          <w:tcPr>
            <w:tcW w:w="4661" w:type="dxa"/>
          </w:tcPr>
          <w:p w:rsidR="000A106C" w:rsidRDefault="000A106C">
            <w:pPr>
              <w:pStyle w:val="ConsPlusNormal"/>
              <w:jc w:val="center"/>
            </w:pPr>
          </w:p>
        </w:tc>
        <w:tc>
          <w:tcPr>
            <w:tcW w:w="4661" w:type="dxa"/>
          </w:tcPr>
          <w:p w:rsidR="000A106C" w:rsidRDefault="000A106C">
            <w:pPr>
              <w:pStyle w:val="ConsPlusNormal"/>
              <w:jc w:val="center"/>
            </w:pPr>
            <w:r>
              <w:t>_________________________</w:t>
            </w:r>
          </w:p>
          <w:p w:rsidR="000A106C" w:rsidRDefault="000A106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A106C" w:rsidRDefault="000A106C">
      <w:pPr>
        <w:pStyle w:val="ConsPlusNormal"/>
        <w:ind w:firstLine="540"/>
        <w:jc w:val="both"/>
      </w:pPr>
    </w:p>
    <w:p w:rsidR="000A106C" w:rsidRPr="000A106C" w:rsidRDefault="000A106C" w:rsidP="00C4778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06C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0A106C" w:rsidRPr="000A106C" w:rsidRDefault="000A106C" w:rsidP="00C4778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06C">
        <w:rPr>
          <w:rFonts w:ascii="Times New Roman" w:hAnsi="Times New Roman" w:cs="Times New Roman"/>
          <w:sz w:val="24"/>
          <w:szCs w:val="24"/>
        </w:rPr>
        <w:t>(для договора с физическим лицом)</w:t>
      </w:r>
    </w:p>
    <w:p w:rsidR="000A106C" w:rsidRDefault="000A106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646"/>
      </w:tblGrid>
      <w:tr w:rsidR="000A106C" w:rsidTr="00C47788">
        <w:trPr>
          <w:trHeight w:val="274"/>
        </w:trPr>
        <w:tc>
          <w:tcPr>
            <w:tcW w:w="4646" w:type="dxa"/>
          </w:tcPr>
          <w:p w:rsidR="000A106C" w:rsidRDefault="00C47788">
            <w:pPr>
              <w:pStyle w:val="ConsPlusNormal"/>
              <w:jc w:val="both"/>
            </w:pPr>
            <w:r>
              <w:t xml:space="preserve"> </w:t>
            </w:r>
            <w:r w:rsidR="000A106C">
              <w:t>Исполнитель</w:t>
            </w:r>
          </w:p>
        </w:tc>
        <w:tc>
          <w:tcPr>
            <w:tcW w:w="4646" w:type="dxa"/>
          </w:tcPr>
          <w:p w:rsidR="000A106C" w:rsidRDefault="000A106C">
            <w:pPr>
              <w:pStyle w:val="ConsPlusNormal"/>
            </w:pPr>
            <w:r>
              <w:t>Заявитель</w:t>
            </w:r>
          </w:p>
        </w:tc>
      </w:tr>
      <w:tr w:rsidR="000A106C" w:rsidTr="00C47788">
        <w:trPr>
          <w:trHeight w:val="837"/>
        </w:trPr>
        <w:tc>
          <w:tcPr>
            <w:tcW w:w="4646" w:type="dxa"/>
          </w:tcPr>
          <w:p w:rsidR="000A106C" w:rsidRDefault="00C47788" w:rsidP="000A106C">
            <w:pPr>
              <w:pStyle w:val="ConsPlusNormal"/>
            </w:pPr>
            <w:r>
              <w:t xml:space="preserve"> </w:t>
            </w:r>
            <w:r w:rsidR="0003633C">
              <w:t>Генеральный</w:t>
            </w:r>
            <w:r w:rsidR="000A106C">
              <w:t xml:space="preserve"> директор</w:t>
            </w:r>
          </w:p>
          <w:p w:rsidR="000A106C" w:rsidRDefault="000A106C">
            <w:pPr>
              <w:pStyle w:val="ConsPlusNormal"/>
              <w:jc w:val="center"/>
            </w:pPr>
          </w:p>
          <w:p w:rsidR="000A106C" w:rsidRDefault="000A106C">
            <w:pPr>
              <w:pStyle w:val="ConsPlusNormal"/>
              <w:jc w:val="center"/>
            </w:pPr>
          </w:p>
        </w:tc>
        <w:tc>
          <w:tcPr>
            <w:tcW w:w="4646" w:type="dxa"/>
          </w:tcPr>
          <w:p w:rsidR="000A106C" w:rsidRDefault="000A106C">
            <w:pPr>
              <w:pStyle w:val="ConsPlusNormal"/>
              <w:jc w:val="center"/>
            </w:pPr>
          </w:p>
        </w:tc>
      </w:tr>
      <w:tr w:rsidR="000A106C" w:rsidTr="00C47788">
        <w:trPr>
          <w:trHeight w:val="548"/>
        </w:trPr>
        <w:tc>
          <w:tcPr>
            <w:tcW w:w="4646" w:type="dxa"/>
          </w:tcPr>
          <w:p w:rsidR="000A106C" w:rsidRDefault="000A106C">
            <w:pPr>
              <w:pStyle w:val="ConsPlusNormal"/>
              <w:jc w:val="center"/>
            </w:pPr>
            <w:r>
              <w:t>Д.Г. Назаров________________________</w:t>
            </w:r>
          </w:p>
          <w:p w:rsidR="000A106C" w:rsidRDefault="000A106C">
            <w:pPr>
              <w:pStyle w:val="ConsPlusNormal"/>
              <w:jc w:val="center"/>
            </w:pPr>
            <w:r>
              <w:t xml:space="preserve">             (подпись)</w:t>
            </w:r>
          </w:p>
        </w:tc>
        <w:tc>
          <w:tcPr>
            <w:tcW w:w="4646" w:type="dxa"/>
          </w:tcPr>
          <w:p w:rsidR="000A106C" w:rsidRDefault="000A106C">
            <w:pPr>
              <w:pStyle w:val="ConsPlusNormal"/>
              <w:jc w:val="center"/>
            </w:pPr>
            <w:r>
              <w:t>____________________________________</w:t>
            </w:r>
          </w:p>
          <w:p w:rsidR="000A106C" w:rsidRDefault="000A106C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A106C" w:rsidTr="00C47788">
        <w:trPr>
          <w:trHeight w:val="563"/>
        </w:trPr>
        <w:tc>
          <w:tcPr>
            <w:tcW w:w="4646" w:type="dxa"/>
          </w:tcPr>
          <w:p w:rsidR="000A106C" w:rsidRDefault="000A106C">
            <w:pPr>
              <w:pStyle w:val="ConsPlusNormal"/>
              <w:jc w:val="center"/>
            </w:pPr>
          </w:p>
        </w:tc>
        <w:tc>
          <w:tcPr>
            <w:tcW w:w="4646" w:type="dxa"/>
          </w:tcPr>
          <w:p w:rsidR="000A106C" w:rsidRDefault="000A106C">
            <w:pPr>
              <w:pStyle w:val="ConsPlusNormal"/>
              <w:jc w:val="center"/>
            </w:pPr>
            <w:r>
              <w:t>_________________________</w:t>
            </w:r>
          </w:p>
          <w:p w:rsidR="000A106C" w:rsidRDefault="000A106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1438B" w:rsidRDefault="0001438B">
      <w:pPr>
        <w:pStyle w:val="ConsPlusNormal"/>
        <w:rPr>
          <w:i/>
          <w:iCs/>
          <w:color w:val="0000FF"/>
        </w:rPr>
      </w:pPr>
    </w:p>
    <w:p w:rsidR="0001438B" w:rsidRDefault="0001438B">
      <w:pPr>
        <w:pStyle w:val="ConsPlusNormal"/>
        <w:rPr>
          <w:i/>
          <w:iCs/>
          <w:color w:val="0000FF"/>
        </w:rPr>
      </w:pPr>
    </w:p>
    <w:p w:rsidR="00C47788" w:rsidRDefault="00C47788">
      <w:pPr>
        <w:pStyle w:val="ConsPlusNormal"/>
      </w:pPr>
      <w:r>
        <w:t>-------------------------</w:t>
      </w:r>
    </w:p>
    <w:p w:rsidR="00C47788" w:rsidRPr="0001438B" w:rsidRDefault="00C47788">
      <w:pPr>
        <w:pStyle w:val="ConsPlusNormal"/>
        <w:rPr>
          <w:sz w:val="20"/>
        </w:rPr>
      </w:pPr>
      <w:r w:rsidRPr="0001438B">
        <w:rPr>
          <w:sz w:val="20"/>
        </w:rPr>
        <w:t>&lt;*&gt; Предварительный расчет размера платы за подключение (технологическое присоединение) газоиспользующего оборудования и объекта капитального строительства к сети газораспределения подготавливается в случаях, предусмотренных пунктом 60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sectPr w:rsidR="00C47788" w:rsidRPr="0001438B" w:rsidSect="0001438B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79" w:rsidRDefault="008D3C79" w:rsidP="00C47788">
      <w:pPr>
        <w:spacing w:after="0" w:line="240" w:lineRule="auto"/>
      </w:pPr>
      <w:r>
        <w:separator/>
      </w:r>
    </w:p>
  </w:endnote>
  <w:endnote w:type="continuationSeparator" w:id="0">
    <w:p w:rsidR="008D3C79" w:rsidRDefault="008D3C79" w:rsidP="00C4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79" w:rsidRDefault="008D3C79" w:rsidP="00C47788">
      <w:pPr>
        <w:spacing w:after="0" w:line="240" w:lineRule="auto"/>
      </w:pPr>
      <w:r>
        <w:separator/>
      </w:r>
    </w:p>
  </w:footnote>
  <w:footnote w:type="continuationSeparator" w:id="0">
    <w:p w:rsidR="008D3C79" w:rsidRDefault="008D3C79" w:rsidP="00C47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D"/>
    <w:rsid w:val="0001438B"/>
    <w:rsid w:val="0003633C"/>
    <w:rsid w:val="000A106C"/>
    <w:rsid w:val="00330525"/>
    <w:rsid w:val="008C6ADB"/>
    <w:rsid w:val="008D3C79"/>
    <w:rsid w:val="00B61A1D"/>
    <w:rsid w:val="00C47788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A30E09-4063-4D4F-8B88-7C63A181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C477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47788"/>
    <w:rPr>
      <w:rFonts w:cs="Times New Roman"/>
    </w:rPr>
  </w:style>
  <w:style w:type="paragraph" w:styleId="a5">
    <w:name w:val="footer"/>
    <w:basedOn w:val="a"/>
    <w:link w:val="a6"/>
    <w:uiPriority w:val="99"/>
    <w:rsid w:val="00C477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77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15.06.2017 N 713(ред. от 21.12.2018)"Об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</vt:lpstr>
    </vt:vector>
  </TitlesOfParts>
  <Company>КонсультантПлюс Версия 4017.00.95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15.06.2017 N 713(ред. от 21.12.2018)"Об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</dc:title>
  <dc:subject/>
  <dc:creator>pto7</dc:creator>
  <cp:keywords/>
  <dc:description/>
  <cp:lastModifiedBy>user</cp:lastModifiedBy>
  <cp:revision>2</cp:revision>
  <dcterms:created xsi:type="dcterms:W3CDTF">2022-03-29T09:00:00Z</dcterms:created>
  <dcterms:modified xsi:type="dcterms:W3CDTF">2022-03-29T09:00:00Z</dcterms:modified>
</cp:coreProperties>
</file>